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DB" w:rsidRPr="00CF2A78" w:rsidRDefault="000E20DB" w:rsidP="000E20DB">
      <w:pPr>
        <w:pStyle w:val="NormalWeb"/>
        <w:spacing w:before="99" w:beforeAutospacing="0" w:after="0" w:afterAutospacing="0"/>
        <w:ind w:left="6"/>
        <w:jc w:val="center"/>
        <w:rPr>
          <w:sz w:val="28"/>
          <w:szCs w:val="28"/>
        </w:rPr>
      </w:pPr>
      <w:r w:rsidRPr="00CF2A78">
        <w:rPr>
          <w:b/>
          <w:bCs/>
          <w:color w:val="000000"/>
          <w:sz w:val="28"/>
          <w:szCs w:val="28"/>
        </w:rPr>
        <w:t>PHYSIOLOGY 6 DAYS CME</w:t>
      </w:r>
      <w:r w:rsidRPr="00CF2A78">
        <w:rPr>
          <w:sz w:val="28"/>
          <w:szCs w:val="28"/>
        </w:rPr>
        <w:t xml:space="preserve"> - </w:t>
      </w:r>
      <w:r w:rsidRPr="00CF2A78">
        <w:rPr>
          <w:b/>
          <w:bCs/>
          <w:color w:val="000000"/>
          <w:sz w:val="28"/>
          <w:szCs w:val="28"/>
        </w:rPr>
        <w:t>MODULE 1</w:t>
      </w:r>
    </w:p>
    <w:p w:rsidR="000E20DB" w:rsidRDefault="000E20DB" w:rsidP="000E20DB"/>
    <w:p w:rsidR="000E20DB" w:rsidRDefault="000E20DB" w:rsidP="00CC513A">
      <w:pPr>
        <w:spacing w:after="0"/>
        <w:jc w:val="center"/>
        <w:rPr>
          <w:rFonts w:ascii="Times New Roman" w:hAnsi="Times New Roman" w:cs="Times New Roman"/>
          <w:b/>
          <w:bCs/>
          <w:sz w:val="24"/>
          <w:szCs w:val="24"/>
        </w:rPr>
      </w:pPr>
    </w:p>
    <w:p w:rsidR="000E20DB" w:rsidRDefault="000E20DB" w:rsidP="00CF2A78">
      <w:pPr>
        <w:pStyle w:val="NormalWeb"/>
        <w:spacing w:before="0" w:beforeAutospacing="0" w:after="0" w:afterAutospacing="0" w:line="360" w:lineRule="auto"/>
        <w:ind w:firstLine="810"/>
        <w:jc w:val="both"/>
      </w:pPr>
      <w:r>
        <w:t xml:space="preserve">The Continuing Medical Education (CME) Program on Physiology (Module 1), held </w:t>
      </w:r>
      <w:r w:rsidR="00210E75">
        <w:t xml:space="preserve">at Ahmedabad Homoeopathic Medical College, </w:t>
      </w:r>
      <w:r>
        <w:t>over six intensive days from October 6th to October 11</w:t>
      </w:r>
      <w:r w:rsidRPr="000E20DB">
        <w:rPr>
          <w:vertAlign w:val="superscript"/>
        </w:rPr>
        <w:t>th</w:t>
      </w:r>
      <w:r>
        <w:t xml:space="preserve"> 2025</w:t>
      </w:r>
      <w:r w:rsidR="005426C1">
        <w:t xml:space="preserve">, was a great </w:t>
      </w:r>
      <w:r>
        <w:t>success, significantly exceeding its primary objectives for professional development and curriculum enhancement.</w:t>
      </w:r>
      <w:r w:rsidR="00505E6F">
        <w:t xml:space="preserve"> </w:t>
      </w:r>
    </w:p>
    <w:p w:rsidR="00505E6F" w:rsidRDefault="00505E6F" w:rsidP="00CF2A78">
      <w:pPr>
        <w:pStyle w:val="NormalWeb"/>
        <w:spacing w:before="0" w:beforeAutospacing="0" w:after="0" w:afterAutospacing="0" w:line="360" w:lineRule="auto"/>
        <w:ind w:firstLine="810"/>
        <w:jc w:val="both"/>
      </w:pPr>
      <w:r>
        <w:t xml:space="preserve">CME was sponsored by RAV, New Delhi, Ministry of AYUSH and a grant </w:t>
      </w:r>
      <w:r w:rsidR="00517D7D">
        <w:t>of Rs.9,00,000/- was received to the institute for the same.</w:t>
      </w:r>
      <w:bookmarkStart w:id="0" w:name="_GoBack"/>
      <w:bookmarkEnd w:id="0"/>
    </w:p>
    <w:p w:rsidR="00CC513A" w:rsidRDefault="001A0492" w:rsidP="00CF2A78">
      <w:pPr>
        <w:pStyle w:val="NormalWeb"/>
        <w:spacing w:before="0" w:beforeAutospacing="0" w:after="0" w:afterAutospacing="0" w:line="360" w:lineRule="auto"/>
        <w:ind w:firstLine="810"/>
        <w:jc w:val="both"/>
      </w:pPr>
      <w:r>
        <w:t>CME was attended by the faculty of Physiology representing homoeopathic colleges across India.</w:t>
      </w:r>
      <w:r w:rsidR="00CC513A">
        <w:t xml:space="preserve"> CME focused on recent advancements in the field of Physiology and its integration with various subjects.</w:t>
      </w:r>
    </w:p>
    <w:p w:rsidR="00CC513A" w:rsidRDefault="00CC513A" w:rsidP="00CF2A78">
      <w:pPr>
        <w:pStyle w:val="NormalWeb"/>
        <w:spacing w:before="0" w:beforeAutospacing="0" w:after="240" w:afterAutospacing="0" w:line="360" w:lineRule="auto"/>
        <w:ind w:firstLine="810"/>
        <w:jc w:val="both"/>
      </w:pPr>
      <w:r>
        <w:t>12 experts from the field were invited as resource person for the progr</w:t>
      </w:r>
      <w:r w:rsidR="00505E6F">
        <w:t xml:space="preserve">am from the reputed institutes like </w:t>
      </w:r>
      <w:proofErr w:type="spellStart"/>
      <w:r w:rsidR="00505E6F">
        <w:t>Dr.</w:t>
      </w:r>
      <w:proofErr w:type="spellEnd"/>
      <w:r w:rsidR="00505E6F">
        <w:t xml:space="preserve"> </w:t>
      </w:r>
      <w:proofErr w:type="spellStart"/>
      <w:r w:rsidR="00505E6F" w:rsidRPr="00505E6F">
        <w:t>Pralay</w:t>
      </w:r>
      <w:proofErr w:type="spellEnd"/>
      <w:r w:rsidR="00505E6F" w:rsidRPr="00505E6F">
        <w:t xml:space="preserve"> Sharma,</w:t>
      </w:r>
      <w:r w:rsidR="00505E6F">
        <w:t xml:space="preserve"> Director NCH, </w:t>
      </w:r>
      <w:proofErr w:type="spellStart"/>
      <w:r w:rsidR="00505E6F">
        <w:t>Dr.</w:t>
      </w:r>
      <w:proofErr w:type="spellEnd"/>
      <w:r w:rsidR="00505E6F">
        <w:t xml:space="preserve"> </w:t>
      </w:r>
      <w:proofErr w:type="spellStart"/>
      <w:r w:rsidR="00505E6F">
        <w:t>Shishir</w:t>
      </w:r>
      <w:proofErr w:type="spellEnd"/>
      <w:r w:rsidR="00505E6F">
        <w:t xml:space="preserve"> Singh from NCH, </w:t>
      </w:r>
      <w:proofErr w:type="spellStart"/>
      <w:r w:rsidR="00505E6F">
        <w:t>Dr.</w:t>
      </w:r>
      <w:proofErr w:type="spellEnd"/>
      <w:r w:rsidR="00505E6F">
        <w:t xml:space="preserve"> </w:t>
      </w:r>
      <w:proofErr w:type="spellStart"/>
      <w:r w:rsidR="00505E6F">
        <w:t>Heena</w:t>
      </w:r>
      <w:proofErr w:type="spellEnd"/>
      <w:r w:rsidR="00505E6F">
        <w:t xml:space="preserve"> </w:t>
      </w:r>
      <w:proofErr w:type="spellStart"/>
      <w:r w:rsidR="00505E6F">
        <w:t>Rawal</w:t>
      </w:r>
      <w:proofErr w:type="spellEnd"/>
      <w:r w:rsidR="00505E6F">
        <w:t xml:space="preserve"> to name a few.</w:t>
      </w:r>
    </w:p>
    <w:p w:rsidR="00304B72" w:rsidRPr="00CF2A78" w:rsidRDefault="00304B72" w:rsidP="00CF2A78">
      <w:pPr>
        <w:pStyle w:val="NormalWeb"/>
        <w:spacing w:before="0" w:beforeAutospacing="0" w:after="240" w:afterAutospacing="0" w:line="276" w:lineRule="auto"/>
        <w:jc w:val="both"/>
        <w:rPr>
          <w:b/>
          <w:bCs/>
          <w:sz w:val="28"/>
          <w:szCs w:val="28"/>
        </w:rPr>
      </w:pPr>
      <w:r w:rsidRPr="00CF2A78">
        <w:rPr>
          <w:b/>
          <w:bCs/>
          <w:sz w:val="28"/>
          <w:szCs w:val="28"/>
        </w:rPr>
        <w:t xml:space="preserve">Highlights of the program are: </w:t>
      </w:r>
    </w:p>
    <w:p w:rsidR="00CC513A" w:rsidRDefault="00CC513A" w:rsidP="00CF2A78">
      <w:pPr>
        <w:pStyle w:val="NormalWeb"/>
        <w:numPr>
          <w:ilvl w:val="0"/>
          <w:numId w:val="1"/>
        </w:numPr>
        <w:spacing w:before="0" w:beforeAutospacing="0" w:after="0" w:afterAutospacing="0" w:line="360" w:lineRule="auto"/>
        <w:ind w:left="360"/>
        <w:jc w:val="both"/>
      </w:pPr>
      <w:r>
        <w:t>Participants have been inseminated with modern methods of teaching, learning, and evaluation in the subject of Physiology</w:t>
      </w:r>
      <w:r w:rsidR="00304B72">
        <w:t>.</w:t>
      </w:r>
    </w:p>
    <w:p w:rsidR="001B36B8" w:rsidRDefault="00304B72" w:rsidP="00CF2A78">
      <w:pPr>
        <w:pStyle w:val="NormalWeb"/>
        <w:numPr>
          <w:ilvl w:val="0"/>
          <w:numId w:val="1"/>
        </w:numPr>
        <w:spacing w:before="0" w:beforeAutospacing="0" w:after="0" w:afterAutospacing="0" w:line="360" w:lineRule="auto"/>
        <w:ind w:left="360"/>
        <w:jc w:val="both"/>
      </w:pPr>
      <w:r>
        <w:t>Program aimed at updating the knowledge of the teachers w.r.t application of Physiology in integration with Pathology, Materia Medica, Pharmacy, Organon and clinical subjects like repertory, surgery and Gynaecology.</w:t>
      </w:r>
    </w:p>
    <w:p w:rsidR="00304B72" w:rsidRDefault="00210E75" w:rsidP="00CF2A78">
      <w:pPr>
        <w:pStyle w:val="NormalWeb"/>
        <w:numPr>
          <w:ilvl w:val="0"/>
          <w:numId w:val="1"/>
        </w:numPr>
        <w:spacing w:before="0" w:beforeAutospacing="0" w:after="0" w:afterAutospacing="0" w:line="360" w:lineRule="auto"/>
        <w:ind w:left="360"/>
        <w:jc w:val="both"/>
      </w:pPr>
      <w:r>
        <w:t xml:space="preserve">Sessions were both interactive and engaging emphasizing on hands on training </w:t>
      </w:r>
      <w:r w:rsidR="00CF2A78">
        <w:t xml:space="preserve">like group problem solving activities, </w:t>
      </w:r>
      <w:r>
        <w:t>which was very much praised and enjoyed by the participants.</w:t>
      </w:r>
    </w:p>
    <w:p w:rsidR="00210E75" w:rsidRDefault="00210E75" w:rsidP="00CF2A78">
      <w:pPr>
        <w:pStyle w:val="NormalWeb"/>
        <w:numPr>
          <w:ilvl w:val="0"/>
          <w:numId w:val="1"/>
        </w:numPr>
        <w:spacing w:before="0" w:beforeAutospacing="0" w:after="0" w:afterAutospacing="0" w:line="360" w:lineRule="auto"/>
        <w:ind w:left="360"/>
        <w:jc w:val="both"/>
      </w:pPr>
      <w:r>
        <w:t>Cultural program with folk dance was organised for the participants which gives the glimpse of the local tradition. It was thoroughly enjoyed by all.</w:t>
      </w:r>
    </w:p>
    <w:p w:rsidR="00CF2A78" w:rsidRDefault="00CF2A78" w:rsidP="00CF2A78">
      <w:pPr>
        <w:pStyle w:val="NormalWeb"/>
        <w:numPr>
          <w:ilvl w:val="0"/>
          <w:numId w:val="1"/>
        </w:numPr>
        <w:spacing w:line="360" w:lineRule="auto"/>
        <w:ind w:left="360"/>
        <w:jc w:val="both"/>
      </w:pPr>
      <w:r>
        <w:t>Good accommodation and logistics helped everyone stay comfortable and focused on learning. All necessary materials, reading lists, and digital resources were provided.</w:t>
      </w:r>
    </w:p>
    <w:p w:rsidR="00210E75" w:rsidRDefault="00210E75" w:rsidP="00CF2A78">
      <w:pPr>
        <w:pStyle w:val="NormalWeb"/>
        <w:numPr>
          <w:ilvl w:val="0"/>
          <w:numId w:val="1"/>
        </w:numPr>
        <w:spacing w:before="0" w:beforeAutospacing="0" w:after="0" w:afterAutospacing="0" w:line="360" w:lineRule="auto"/>
        <w:ind w:left="360"/>
        <w:jc w:val="both"/>
      </w:pPr>
      <w:r>
        <w:t>Feedback by the participants was very positive and they were happy with the hospitality and the overall arrangements.</w:t>
      </w:r>
    </w:p>
    <w:p w:rsidR="00CF2A78" w:rsidRDefault="00CF2A78" w:rsidP="00CF2A78">
      <w:pPr>
        <w:pStyle w:val="NormalWeb"/>
        <w:spacing w:line="360" w:lineRule="auto"/>
        <w:jc w:val="both"/>
      </w:pPr>
      <w:r>
        <w:t xml:space="preserve">The Physiology CME Program (Module 1) was an outstanding success in every way. The effort and dedication of the 30 faculty members, combined with the excellent teaching from the 12 experts, set a high standard for medical faculty development. The clear knowledge gains and </w:t>
      </w:r>
      <w:r>
        <w:lastRenderedPageBreak/>
        <w:t>the creation of a lasting national network show this program will have a huge impact over time. We thank everyone for their commitment to improving Physiology teaching across India.</w:t>
      </w:r>
    </w:p>
    <w:p w:rsidR="000E20DB" w:rsidRPr="000E20DB" w:rsidRDefault="000E20DB" w:rsidP="00CF2A78">
      <w:pPr>
        <w:spacing w:after="0" w:line="360" w:lineRule="auto"/>
        <w:jc w:val="both"/>
        <w:rPr>
          <w:rFonts w:ascii="Times New Roman" w:hAnsi="Times New Roman" w:cs="Times New Roman"/>
          <w:b/>
          <w:bCs/>
          <w:sz w:val="24"/>
          <w:szCs w:val="24"/>
        </w:rPr>
      </w:pPr>
    </w:p>
    <w:sectPr w:rsidR="000E20DB" w:rsidRPr="000E2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02162"/>
    <w:multiLevelType w:val="hybridMultilevel"/>
    <w:tmpl w:val="EAE60080"/>
    <w:lvl w:ilvl="0" w:tplc="40090001">
      <w:start w:val="1"/>
      <w:numFmt w:val="bullet"/>
      <w:lvlText w:val=""/>
      <w:lvlJc w:val="left"/>
      <w:pPr>
        <w:ind w:left="1530" w:hanging="360"/>
      </w:pPr>
      <w:rPr>
        <w:rFonts w:ascii="Symbol" w:hAnsi="Symbol"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C5"/>
    <w:rsid w:val="000542F3"/>
    <w:rsid w:val="000E20DB"/>
    <w:rsid w:val="001A0492"/>
    <w:rsid w:val="001B36B8"/>
    <w:rsid w:val="00210E75"/>
    <w:rsid w:val="00304B72"/>
    <w:rsid w:val="00505E6F"/>
    <w:rsid w:val="00517D7D"/>
    <w:rsid w:val="005426C1"/>
    <w:rsid w:val="006469C5"/>
    <w:rsid w:val="00A34528"/>
    <w:rsid w:val="00B07F2C"/>
    <w:rsid w:val="00BC2663"/>
    <w:rsid w:val="00CA4BC5"/>
    <w:rsid w:val="00CC513A"/>
    <w:rsid w:val="00CF2A7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2C44E-2FA0-4AAF-A397-D9D02D1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2A7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20DB"/>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Heading3Char">
    <w:name w:val="Heading 3 Char"/>
    <w:basedOn w:val="DefaultParagraphFont"/>
    <w:link w:val="Heading3"/>
    <w:uiPriority w:val="9"/>
    <w:rsid w:val="00CF2A78"/>
    <w:rPr>
      <w:rFonts w:ascii="Times New Roman" w:eastAsia="Times New Roman" w:hAnsi="Times New Roman" w:cs="Times New Roman"/>
      <w:b/>
      <w:bCs/>
      <w:sz w:val="27"/>
      <w:szCs w:val="27"/>
      <w:lang w:eastAsia="en-IN" w:bidi="gu-IN"/>
    </w:rPr>
  </w:style>
  <w:style w:type="paragraph" w:styleId="ListParagraph">
    <w:name w:val="List Paragraph"/>
    <w:basedOn w:val="Normal"/>
    <w:uiPriority w:val="34"/>
    <w:qFormat/>
    <w:rsid w:val="00CF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8208">
      <w:bodyDiv w:val="1"/>
      <w:marLeft w:val="0"/>
      <w:marRight w:val="0"/>
      <w:marTop w:val="0"/>
      <w:marBottom w:val="0"/>
      <w:divBdr>
        <w:top w:val="none" w:sz="0" w:space="0" w:color="auto"/>
        <w:left w:val="none" w:sz="0" w:space="0" w:color="auto"/>
        <w:bottom w:val="none" w:sz="0" w:space="0" w:color="auto"/>
        <w:right w:val="none" w:sz="0" w:space="0" w:color="auto"/>
      </w:divBdr>
    </w:div>
    <w:div w:id="115414619">
      <w:bodyDiv w:val="1"/>
      <w:marLeft w:val="0"/>
      <w:marRight w:val="0"/>
      <w:marTop w:val="0"/>
      <w:marBottom w:val="0"/>
      <w:divBdr>
        <w:top w:val="none" w:sz="0" w:space="0" w:color="auto"/>
        <w:left w:val="none" w:sz="0" w:space="0" w:color="auto"/>
        <w:bottom w:val="none" w:sz="0" w:space="0" w:color="auto"/>
        <w:right w:val="none" w:sz="0" w:space="0" w:color="auto"/>
      </w:divBdr>
    </w:div>
    <w:div w:id="483015093">
      <w:bodyDiv w:val="1"/>
      <w:marLeft w:val="0"/>
      <w:marRight w:val="0"/>
      <w:marTop w:val="0"/>
      <w:marBottom w:val="0"/>
      <w:divBdr>
        <w:top w:val="none" w:sz="0" w:space="0" w:color="auto"/>
        <w:left w:val="none" w:sz="0" w:space="0" w:color="auto"/>
        <w:bottom w:val="none" w:sz="0" w:space="0" w:color="auto"/>
        <w:right w:val="none" w:sz="0" w:space="0" w:color="auto"/>
      </w:divBdr>
    </w:div>
    <w:div w:id="855463595">
      <w:bodyDiv w:val="1"/>
      <w:marLeft w:val="0"/>
      <w:marRight w:val="0"/>
      <w:marTop w:val="0"/>
      <w:marBottom w:val="0"/>
      <w:divBdr>
        <w:top w:val="none" w:sz="0" w:space="0" w:color="auto"/>
        <w:left w:val="none" w:sz="0" w:space="0" w:color="auto"/>
        <w:bottom w:val="none" w:sz="0" w:space="0" w:color="auto"/>
        <w:right w:val="none" w:sz="0" w:space="0" w:color="auto"/>
      </w:divBdr>
    </w:div>
    <w:div w:id="13684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2025-11-06T08:51:00Z</dcterms:created>
  <dcterms:modified xsi:type="dcterms:W3CDTF">2026-02-18T09:00:00Z</dcterms:modified>
</cp:coreProperties>
</file>